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0" w:rightFromText="180" w:topFromText="180" w:bottomFromText="180" w:vertAnchor="text" w:tblpX="-270"/>
        <w:tblW w:w="112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3360"/>
        <w:gridCol w:w="2895"/>
        <w:gridCol w:w="3195"/>
      </w:tblGrid>
      <w:tr w:rsidR="00703B6E" w14:paraId="3F18BFBE" w14:textId="77777777" w:rsidTr="00894423">
        <w:trPr>
          <w:trHeight w:val="1935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vAlign w:val="center"/>
          </w:tcPr>
          <w:p w14:paraId="70021C94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61A95A78" wp14:editId="1BB99686">
                  <wp:extent cx="938213" cy="916137"/>
                  <wp:effectExtent l="0" t="0" r="0" b="0"/>
                  <wp:docPr id="762980019" name="image1.png" descr="A close-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80019" name="image1.png" descr="A close-up of a sign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16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A37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F57B9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34"/>
                <w:szCs w:val="34"/>
              </w:rPr>
            </w:pPr>
            <w:r>
              <w:rPr>
                <w:rFonts w:ascii="Poppins" w:eastAsia="Poppins" w:hAnsi="Poppins" w:cs="Poppins"/>
                <w:b/>
                <w:sz w:val="34"/>
                <w:szCs w:val="34"/>
              </w:rPr>
              <w:t>Experience 3Es Planning Sheet</w:t>
            </w:r>
          </w:p>
          <w:p w14:paraId="13A514B9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i/>
                <w:sz w:val="38"/>
                <w:szCs w:val="38"/>
              </w:rPr>
              <w:t>Engage, Explore, Express</w:t>
            </w:r>
          </w:p>
        </w:tc>
      </w:tr>
      <w:tr w:rsidR="00703B6E" w14:paraId="47377315" w14:textId="77777777" w:rsidTr="00894423">
        <w:trPr>
          <w:trHeight w:val="420"/>
        </w:trPr>
        <w:tc>
          <w:tcPr>
            <w:tcW w:w="184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0C141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hyperlink r:id="rId8">
              <w:r>
                <w:rPr>
                  <w:rFonts w:ascii="Poppins" w:eastAsia="Poppins" w:hAnsi="Poppins" w:cs="Poppins"/>
                  <w:b/>
                  <w:color w:val="1155CC"/>
                  <w:sz w:val="18"/>
                  <w:szCs w:val="18"/>
                  <w:u w:val="single"/>
                </w:rPr>
                <w:t>caltoolkit.org</w:t>
              </w:r>
            </w:hyperlink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829D4C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b/>
                <w:sz w:val="24"/>
                <w:szCs w:val="24"/>
              </w:rPr>
              <w:t>Framework Step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D95FC6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b/>
                <w:sz w:val="24"/>
                <w:szCs w:val="24"/>
              </w:rPr>
              <w:t>My Resources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C0FD1" w14:textId="77777777" w:rsidR="00703B6E" w:rsidRDefault="00703B6E" w:rsidP="00894423">
            <w:pPr>
              <w:widowControl w:val="0"/>
              <w:jc w:val="center"/>
              <w:rPr>
                <w:sz w:val="14"/>
                <w:szCs w:val="14"/>
              </w:rPr>
            </w:pPr>
            <w:r>
              <w:rPr>
                <w:b/>
                <w:sz w:val="24"/>
                <w:szCs w:val="24"/>
              </w:rPr>
              <w:t>Lesson Plan Steps</w:t>
            </w:r>
          </w:p>
        </w:tc>
      </w:tr>
      <w:tr w:rsidR="00703B6E" w14:paraId="76F8D300" w14:textId="77777777" w:rsidTr="00894423">
        <w:trPr>
          <w:trHeight w:val="1035"/>
        </w:trPr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46C246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  <w:p w14:paraId="7697C281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N</w:t>
            </w:r>
          </w:p>
          <w:p w14:paraId="370DCF37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G</w:t>
            </w:r>
          </w:p>
          <w:p w14:paraId="27D350AA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A</w:t>
            </w:r>
          </w:p>
          <w:p w14:paraId="70CA61DF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G</w:t>
            </w:r>
          </w:p>
          <w:p w14:paraId="1F19993B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183198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Notice: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Present a work and invite students to make objective observations.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3360CC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53E04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</w:tr>
      <w:tr w:rsidR="00703B6E" w14:paraId="54149673" w14:textId="77777777" w:rsidTr="00894423">
        <w:trPr>
          <w:trHeight w:val="1147"/>
        </w:trPr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3A601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C449B4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Share: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Invite students to share what they think about this work, the culture from which it comes, and/or the art form, techniques used, etc.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4C7A53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FD8642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</w:tr>
      <w:tr w:rsidR="00703B6E" w14:paraId="77C9F741" w14:textId="77777777" w:rsidTr="00894423">
        <w:trPr>
          <w:trHeight w:val="1050"/>
        </w:trPr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C9903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6DCC3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Wonder: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Students challenge assumptions and develop questions to inform future learning.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AFE20E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801C49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</w:tr>
      <w:tr w:rsidR="00703B6E" w14:paraId="75626F5B" w14:textId="77777777" w:rsidTr="00894423">
        <w:trPr>
          <w:trHeight w:val="2970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F778B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  <w:p w14:paraId="4439DDF2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X</w:t>
            </w:r>
          </w:p>
          <w:p w14:paraId="7B046D91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P</w:t>
            </w:r>
          </w:p>
          <w:p w14:paraId="73EC6003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L</w:t>
            </w:r>
          </w:p>
          <w:p w14:paraId="4E2C5B89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O</w:t>
            </w:r>
          </w:p>
          <w:p w14:paraId="16C067C5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R</w:t>
            </w:r>
          </w:p>
          <w:p w14:paraId="6E59B19A" w14:textId="77777777" w:rsidR="00703B6E" w:rsidRDefault="00703B6E" w:rsidP="0089442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FF5444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Explore: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Students are involved in a cultural experience with a cultural insider.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5056CC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E9C64" w14:textId="77777777" w:rsidR="00703B6E" w:rsidRDefault="00703B6E" w:rsidP="00894423">
            <w:pPr>
              <w:rPr>
                <w:sz w:val="14"/>
                <w:szCs w:val="14"/>
              </w:rPr>
            </w:pPr>
          </w:p>
        </w:tc>
      </w:tr>
      <w:tr w:rsidR="00703B6E" w14:paraId="58C27668" w14:textId="77777777" w:rsidTr="00894423">
        <w:trPr>
          <w:trHeight w:val="1050"/>
        </w:trPr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56FDC1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  <w:p w14:paraId="1051AD28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X</w:t>
            </w:r>
          </w:p>
          <w:p w14:paraId="286C9B6B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P</w:t>
            </w:r>
          </w:p>
          <w:p w14:paraId="69932113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R</w:t>
            </w:r>
          </w:p>
          <w:p w14:paraId="4C68C180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E</w:t>
            </w:r>
          </w:p>
          <w:p w14:paraId="69D41F0B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S</w:t>
            </w:r>
          </w:p>
          <w:p w14:paraId="09B7D725" w14:textId="77777777" w:rsidR="00703B6E" w:rsidRDefault="00703B6E" w:rsidP="00894423">
            <w:pPr>
              <w:widowControl w:val="0"/>
              <w:jc w:val="center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S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55A5D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Debrief: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Students 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develop</w:t>
            </w:r>
            <w:proofErr w:type="gram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and express new understanding based on their experience.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89D44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2620BB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</w:tr>
      <w:tr w:rsidR="00703B6E" w14:paraId="23E9DBE1" w14:textId="77777777" w:rsidTr="00894423">
        <w:trPr>
          <w:trHeight w:val="1447"/>
        </w:trPr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550C5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85900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Respond: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Students will integrate what they have learned by engaging in artistic processes (creating, responding, connecting).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BB4120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E204D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</w:tr>
      <w:tr w:rsidR="00703B6E" w14:paraId="4D996FE0" w14:textId="77777777" w:rsidTr="00894423">
        <w:trPr>
          <w:trHeight w:val="1245"/>
        </w:trPr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51028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69BFCA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 xml:space="preserve">Reflect: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As students create, perform/present, or respond, they articulate how the cultural experience informed their work.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EF5DBC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BB55C" w14:textId="77777777" w:rsidR="00703B6E" w:rsidRDefault="00703B6E" w:rsidP="00894423">
            <w:pPr>
              <w:rPr>
                <w:sz w:val="14"/>
                <w:szCs w:val="14"/>
              </w:rPr>
            </w:pPr>
          </w:p>
        </w:tc>
      </w:tr>
      <w:tr w:rsidR="00703B6E" w14:paraId="58737DAE" w14:textId="77777777" w:rsidTr="00894423">
        <w:tc>
          <w:tcPr>
            <w:tcW w:w="1845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5BBF8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E8D988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E1856" w14:textId="77777777" w:rsidR="00703B6E" w:rsidRDefault="00703B6E" w:rsidP="00894423">
            <w:pPr>
              <w:widowControl w:val="0"/>
              <w:rPr>
                <w:sz w:val="14"/>
                <w:szCs w:val="14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</w:tcPr>
          <w:p w14:paraId="27288498" w14:textId="77777777" w:rsidR="00703B6E" w:rsidRDefault="00703B6E" w:rsidP="00894423">
            <w:pPr>
              <w:jc w:val="right"/>
              <w:rPr>
                <w:sz w:val="14"/>
                <w:szCs w:val="14"/>
              </w:rPr>
            </w:pPr>
            <w:r>
              <w:rPr>
                <w:noProof/>
                <w:sz w:val="10"/>
                <w:szCs w:val="10"/>
              </w:rPr>
              <w:drawing>
                <wp:inline distT="114300" distB="114300" distL="114300" distR="114300" wp14:anchorId="673E1DA1" wp14:editId="04646D16">
                  <wp:extent cx="1011238" cy="366713"/>
                  <wp:effectExtent l="0" t="0" r="0" b="0"/>
                  <wp:docPr id="1339395201" name="image2.png" descr="A grey and black sign with whit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395201" name="image2.png" descr="A grey and black sign with white text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38" cy="366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FD6AC" w14:textId="77777777" w:rsidR="00C75A4B" w:rsidRDefault="00C75A4B">
      <w:pPr>
        <w:rPr>
          <w:sz w:val="10"/>
          <w:szCs w:val="10"/>
        </w:rPr>
      </w:pPr>
    </w:p>
    <w:p w14:paraId="17DB9944" w14:textId="77777777" w:rsidR="00C75A4B" w:rsidRDefault="00C75A4B">
      <w:pPr>
        <w:rPr>
          <w:sz w:val="10"/>
          <w:szCs w:val="10"/>
        </w:rPr>
      </w:pPr>
    </w:p>
    <w:sectPr w:rsidR="00C75A4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393AD" w14:textId="77777777" w:rsidR="00F14ADD" w:rsidRDefault="00F14ADD" w:rsidP="00703B6E">
      <w:pPr>
        <w:spacing w:line="240" w:lineRule="auto"/>
      </w:pPr>
      <w:r>
        <w:separator/>
      </w:r>
    </w:p>
  </w:endnote>
  <w:endnote w:type="continuationSeparator" w:id="0">
    <w:p w14:paraId="5F52FE99" w14:textId="77777777" w:rsidR="00F14ADD" w:rsidRDefault="00F14ADD" w:rsidP="00703B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5CBDEC94-DD73-49C1-B5EF-C27985D8D94B}"/>
    <w:embedBold r:id="rId2" w:fontKey="{CEB53AE1-9634-45FD-850E-4F87F32671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FC7EA3-C79F-4014-BF26-F08FCDB28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B15209-69EB-4474-AEE6-9D6F9B7F2A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84B04" w14:textId="77777777" w:rsidR="00F14ADD" w:rsidRDefault="00F14ADD" w:rsidP="00703B6E">
      <w:pPr>
        <w:spacing w:line="240" w:lineRule="auto"/>
      </w:pPr>
      <w:r>
        <w:separator/>
      </w:r>
    </w:p>
  </w:footnote>
  <w:footnote w:type="continuationSeparator" w:id="0">
    <w:p w14:paraId="4F23B5D0" w14:textId="77777777" w:rsidR="00F14ADD" w:rsidRDefault="00F14ADD" w:rsidP="00703B6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A4B"/>
    <w:rsid w:val="00211987"/>
    <w:rsid w:val="00637166"/>
    <w:rsid w:val="00703B6E"/>
    <w:rsid w:val="00C75A4B"/>
    <w:rsid w:val="00F1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3304D"/>
  <w15:docId w15:val="{3572CD65-521D-4683-B298-411FA0269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3B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B6E"/>
  </w:style>
  <w:style w:type="paragraph" w:styleId="Footer">
    <w:name w:val="footer"/>
    <w:basedOn w:val="Normal"/>
    <w:link w:val="FooterChar"/>
    <w:uiPriority w:val="99"/>
    <w:unhideWhenUsed/>
    <w:rsid w:val="00703B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ltoolkit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031D3-FF38-4CFC-89C8-FE2051C3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Altschuler</dc:creator>
  <cp:lastModifiedBy>Lauren Altschuler</cp:lastModifiedBy>
  <cp:revision>3</cp:revision>
  <dcterms:created xsi:type="dcterms:W3CDTF">2024-07-23T14:47:00Z</dcterms:created>
  <dcterms:modified xsi:type="dcterms:W3CDTF">2024-07-23T14:49:00Z</dcterms:modified>
</cp:coreProperties>
</file>